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E581F55" w:rsidR="00D52B38" w:rsidRDefault="24EBB0E6" w:rsidP="24EBB0E6">
      <w:pPr>
        <w:jc w:val="center"/>
      </w:pPr>
      <w:r w:rsidRPr="24EBB0E6">
        <w:rPr>
          <w:b/>
          <w:bCs/>
          <w:sz w:val="24"/>
          <w:szCs w:val="24"/>
        </w:rPr>
        <w:t>Brooks Academies Parent Consent and Authorized Health Care Provider</w:t>
      </w:r>
    </w:p>
    <w:p w14:paraId="2C7A400E" w14:textId="44FF70EB" w:rsidR="24EBB0E6" w:rsidRDefault="24EBB0E6" w:rsidP="24EBB0E6">
      <w:pPr>
        <w:jc w:val="center"/>
        <w:rPr>
          <w:b/>
          <w:bCs/>
          <w:sz w:val="24"/>
          <w:szCs w:val="24"/>
        </w:rPr>
      </w:pPr>
      <w:r w:rsidRPr="24EBB0E6">
        <w:rPr>
          <w:b/>
          <w:bCs/>
          <w:sz w:val="24"/>
          <w:szCs w:val="24"/>
        </w:rPr>
        <w:t>ISHP Authorization for Management of Diabetes at School</w:t>
      </w:r>
    </w:p>
    <w:p w14:paraId="07E5315F" w14:textId="650714C3" w:rsidR="24EBB0E6" w:rsidRDefault="24EBB0E6" w:rsidP="24EBB0E6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Authorized Health Care Provider Opinion on Student’s Competence with Procedures: Student can self-perform the following procedures (parent must confirm competency as well). </w:t>
      </w:r>
    </w:p>
    <w:p w14:paraId="0D190903" w14:textId="3F9215B2" w:rsidR="24EBB0E6" w:rsidRDefault="24EBB0E6" w:rsidP="24EBB0E6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Blood glucose testing    </w:t>
      </w:r>
    </w:p>
    <w:p w14:paraId="1E6DD984" w14:textId="164442C4" w:rsidR="24EBB0E6" w:rsidRDefault="24EBB0E6" w:rsidP="24EBB0E6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Carry supplies for blood glucose monitoring</w:t>
      </w:r>
    </w:p>
    <w:p w14:paraId="49539A41" w14:textId="25747AD6" w:rsidR="24EBB0E6" w:rsidRDefault="24EBB0E6" w:rsidP="24EBB0E6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Testing in class</w:t>
      </w:r>
    </w:p>
    <w:p w14:paraId="15B5109E" w14:textId="1AD146FA" w:rsidR="24EBB0E6" w:rsidRDefault="24EBB0E6" w:rsidP="24EBB0E6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Self-treatment for lows</w:t>
      </w:r>
    </w:p>
    <w:p w14:paraId="05DB4CD4" w14:textId="163E7FF6" w:rsidR="24EBB0E6" w:rsidRDefault="24EBB0E6" w:rsidP="24EBB0E6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Measuring insulin</w:t>
      </w:r>
    </w:p>
    <w:p w14:paraId="60B88A48" w14:textId="08007F58" w:rsidR="24EBB0E6" w:rsidRDefault="24EBB0E6" w:rsidP="24EBB0E6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Injecting insulin</w:t>
      </w:r>
    </w:p>
    <w:p w14:paraId="456A7461" w14:textId="73736C8C" w:rsidR="24EBB0E6" w:rsidRDefault="24EBB0E6" w:rsidP="24EBB0E6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Injection in classroom</w:t>
      </w:r>
    </w:p>
    <w:p w14:paraId="5AC726ED" w14:textId="4BDEEB38" w:rsidR="24EBB0E6" w:rsidRDefault="24EBB0E6" w:rsidP="24EBB0E6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Determining insulin dose</w:t>
      </w:r>
    </w:p>
    <w:p w14:paraId="3AC5EB88" w14:textId="42FD0A7E" w:rsidR="24EBB0E6" w:rsidRDefault="24EBB0E6" w:rsidP="24EBB0E6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Independently operate insulin pump</w:t>
      </w:r>
    </w:p>
    <w:p w14:paraId="18DFA78F" w14:textId="551B70EF" w:rsidR="24EBB0E6" w:rsidRDefault="24EBB0E6" w:rsidP="24EBB0E6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Carry supplies for insulin administration</w:t>
      </w:r>
    </w:p>
    <w:p w14:paraId="3DE26E6D" w14:textId="628AC7E8" w:rsidR="24EBB0E6" w:rsidRDefault="24EBB0E6" w:rsidP="24EBB0E6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Blood glucose testing (desired range ________mg/dl to _______mg/dl)</w:t>
      </w:r>
    </w:p>
    <w:p w14:paraId="1941BF25" w14:textId="1F6E9EC3" w:rsidR="24EBB0E6" w:rsidRDefault="24EBB0E6" w:rsidP="24EBB0E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Before a.m. snack</w:t>
      </w:r>
    </w:p>
    <w:p w14:paraId="68F6832A" w14:textId="27B9231C" w:rsidR="24EBB0E6" w:rsidRDefault="24EBB0E6" w:rsidP="24EBB0E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Before lunch</w:t>
      </w:r>
    </w:p>
    <w:p w14:paraId="0A56F82F" w14:textId="70BF5C2F" w:rsidR="24EBB0E6" w:rsidRDefault="24EBB0E6" w:rsidP="24EBB0E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2 hours after lunch</w:t>
      </w:r>
    </w:p>
    <w:p w14:paraId="36AFAEEE" w14:textId="61E4CFD3" w:rsidR="24EBB0E6" w:rsidRDefault="24EBB0E6" w:rsidP="24EBB0E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2 hours after a correction dose</w:t>
      </w:r>
    </w:p>
    <w:p w14:paraId="6223981C" w14:textId="45CE3AC8" w:rsidR="24EBB0E6" w:rsidRDefault="24EBB0E6" w:rsidP="24EBB0E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For suspected hypoglycemia</w:t>
      </w:r>
    </w:p>
    <w:p w14:paraId="0861F20B" w14:textId="4BD0F75C" w:rsidR="24EBB0E6" w:rsidRDefault="24EBB0E6" w:rsidP="24EBB0E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At student’s or parent’s discretion except always for suspected hypoglycemia</w:t>
      </w:r>
    </w:p>
    <w:p w14:paraId="31E17073" w14:textId="638E42A0" w:rsidR="24EBB0E6" w:rsidRDefault="24EBB0E6" w:rsidP="24EBB0E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No blood glucose testing at school required at this time</w:t>
      </w:r>
    </w:p>
    <w:p w14:paraId="0D1F5E8C" w14:textId="04488997" w:rsidR="24EBB0E6" w:rsidRDefault="24EBB0E6" w:rsidP="24EBB0E6">
      <w:pPr>
        <w:spacing w:after="0"/>
        <w:ind w:left="36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3. Mild hypoglycemia   ___BG&lt;70 mg/dl or    ___BG&lt;________mg/dl. *Student must never be alone when hypoglycemia is suspected and should be treated on site. </w:t>
      </w:r>
    </w:p>
    <w:p w14:paraId="498188DC" w14:textId="1BD31672" w:rsidR="24EBB0E6" w:rsidRDefault="24EBB0E6" w:rsidP="24EBB0E6">
      <w:pPr>
        <w:spacing w:after="0"/>
        <w:ind w:left="36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Give ____15 gm or ______ gm fast-acting glucose and recheck in   ____15 minutes or _______minutes. If still hypoglycemic, treat again with same dose of glucose and recheck at same interval until normal. Notify parent if not improved after 3 treatments. </w:t>
      </w:r>
    </w:p>
    <w:p w14:paraId="183F1D18" w14:textId="40A1308A" w:rsidR="24EBB0E6" w:rsidRDefault="24EBB0E6" w:rsidP="24EBB0E6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Provide extra protein and carb snack after treating lows if next meal/snack not scheduled for ____1 hr.   ____ 2 hr. </w:t>
      </w:r>
    </w:p>
    <w:p w14:paraId="088E09A3" w14:textId="5DD87658" w:rsidR="24EBB0E6" w:rsidRDefault="24EBB0E6" w:rsidP="24EBB0E6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Call parent for symptoms of hypoglycemia, but BG is normal. </w:t>
      </w:r>
    </w:p>
    <w:p w14:paraId="2F39A420" w14:textId="103479A4" w:rsidR="24EBB0E6" w:rsidRDefault="24EBB0E6" w:rsidP="24EBB0E6">
      <w:pPr>
        <w:spacing w:after="0"/>
        <w:ind w:left="360"/>
        <w:rPr>
          <w:b/>
          <w:bCs/>
          <w:sz w:val="18"/>
          <w:szCs w:val="18"/>
        </w:rPr>
      </w:pPr>
    </w:p>
    <w:p w14:paraId="1EE33BC5" w14:textId="54B8824D" w:rsidR="24EBB0E6" w:rsidRDefault="24EBB0E6" w:rsidP="24EBB0E6">
      <w:pPr>
        <w:spacing w:after="0"/>
        <w:ind w:left="36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>4.  Severe hypoglycemia (seizure, unconscious, combative, unable to swallow)</w:t>
      </w:r>
    </w:p>
    <w:p w14:paraId="4A9E14D0" w14:textId="0DA6BC1C" w:rsidR="24EBB0E6" w:rsidRDefault="24EBB0E6" w:rsidP="24EBB0E6">
      <w:pPr>
        <w:spacing w:after="0"/>
        <w:ind w:left="36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>CALL 911! Ensure airway is open.</w:t>
      </w:r>
    </w:p>
    <w:p w14:paraId="2F700063" w14:textId="233D5EFC" w:rsidR="24EBB0E6" w:rsidRDefault="24EBB0E6" w:rsidP="24EBB0E6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O.K. to give glucose gel inside of cheek if conscious</w:t>
      </w:r>
    </w:p>
    <w:p w14:paraId="62761164" w14:textId="7C28466B" w:rsidR="24EBB0E6" w:rsidRDefault="24EBB0E6" w:rsidP="24EBB0E6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Glucagon injection IM   ____ 0.5mg   ____ 1mg, if seizure or unconscious</w:t>
      </w:r>
    </w:p>
    <w:p w14:paraId="5DFD9451" w14:textId="015F4B05" w:rsidR="24EBB0E6" w:rsidRDefault="24EBB0E6" w:rsidP="24EBB0E6">
      <w:pPr>
        <w:spacing w:after="0"/>
        <w:ind w:left="360"/>
        <w:rPr>
          <w:b/>
          <w:bCs/>
          <w:sz w:val="18"/>
          <w:szCs w:val="18"/>
        </w:rPr>
      </w:pPr>
    </w:p>
    <w:p w14:paraId="52AEE0E0" w14:textId="34CF9A52" w:rsidR="24EBB0E6" w:rsidRDefault="4DD04270" w:rsidP="4DD04270">
      <w:pPr>
        <w:spacing w:after="0"/>
        <w:rPr>
          <w:b/>
          <w:bCs/>
          <w:sz w:val="18"/>
          <w:szCs w:val="18"/>
        </w:rPr>
      </w:pPr>
      <w:r w:rsidRPr="4DD04270">
        <w:rPr>
          <w:b/>
          <w:bCs/>
          <w:sz w:val="18"/>
          <w:szCs w:val="18"/>
        </w:rPr>
        <w:t xml:space="preserve">         5. Hyperglycemia (intervention if BG greater than _______mg/dl). *If thirsty or looks dry, provide water. If student is ill          or vomiting, call parent to strongly consider pick-up. For confusion, labored breathing, or coma-call 911!</w:t>
      </w:r>
    </w:p>
    <w:p w14:paraId="6132ABFC" w14:textId="05406542" w:rsidR="24EBB0E6" w:rsidRDefault="24EBB0E6" w:rsidP="24EBB0E6">
      <w:pPr>
        <w:pStyle w:val="ListParagraph"/>
        <w:numPr>
          <w:ilvl w:val="0"/>
          <w:numId w:val="6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Call parent if BG &gt;_______mg/dl, or if ketones __________or larger. </w:t>
      </w:r>
    </w:p>
    <w:p w14:paraId="7CFF40B9" w14:textId="029FC093" w:rsidR="24EBB0E6" w:rsidRDefault="24EBB0E6" w:rsidP="24EBB0E6">
      <w:pPr>
        <w:pStyle w:val="ListParagraph"/>
        <w:numPr>
          <w:ilvl w:val="0"/>
          <w:numId w:val="6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If BG&gt; __________mg/dl, initiate insulin orders</w:t>
      </w:r>
    </w:p>
    <w:p w14:paraId="3EBAABF8" w14:textId="0003B52D" w:rsidR="24EBB0E6" w:rsidRDefault="24EBB0E6" w:rsidP="24EBB0E6">
      <w:pPr>
        <w:pStyle w:val="ListParagraph"/>
        <w:numPr>
          <w:ilvl w:val="0"/>
          <w:numId w:val="6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If BG&gt; __________mg/dl, check ketones in    ____urine     ____blood</w:t>
      </w:r>
    </w:p>
    <w:p w14:paraId="40F62362" w14:textId="3FFE2DA4" w:rsidR="24EBB0E6" w:rsidRDefault="24EBB0E6" w:rsidP="24EBB0E6">
      <w:pPr>
        <w:spacing w:after="0"/>
        <w:ind w:left="36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Return to class if asymptomatic, doesn’t meet above criteria, or if the above action items are not ordered. </w:t>
      </w:r>
    </w:p>
    <w:p w14:paraId="1C68A96B" w14:textId="55CE7F67" w:rsidR="24EBB0E6" w:rsidRDefault="24EBB0E6" w:rsidP="24EBB0E6">
      <w:pPr>
        <w:spacing w:after="0"/>
        <w:ind w:left="360"/>
        <w:rPr>
          <w:b/>
          <w:bCs/>
          <w:sz w:val="18"/>
          <w:szCs w:val="18"/>
        </w:rPr>
      </w:pPr>
    </w:p>
    <w:p w14:paraId="5B948C6A" w14:textId="3C3D2556" w:rsidR="24EBB0E6" w:rsidRDefault="24EBB0E6" w:rsidP="24EBB0E6">
      <w:pPr>
        <w:spacing w:after="0"/>
        <w:ind w:left="36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>6. Illness</w:t>
      </w:r>
    </w:p>
    <w:p w14:paraId="6B0D2191" w14:textId="39B86166" w:rsidR="24EBB0E6" w:rsidRDefault="24EBB0E6" w:rsidP="24EBB0E6">
      <w:pPr>
        <w:spacing w:after="0"/>
        <w:ind w:left="36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If student is ill, check ketones and blood glucose if provided. </w:t>
      </w:r>
    </w:p>
    <w:p w14:paraId="29A1C856" w14:textId="1BCBA227" w:rsidR="24EBB0E6" w:rsidRDefault="24EBB0E6" w:rsidP="24EBB0E6">
      <w:pPr>
        <w:spacing w:after="0"/>
        <w:ind w:left="36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If ketones are _________or greater, provide fluids, call parents, and consider pickup. </w:t>
      </w:r>
    </w:p>
    <w:p w14:paraId="36F874BC" w14:textId="18B6767C" w:rsidR="24EBB0E6" w:rsidRDefault="24EBB0E6" w:rsidP="24EBB0E6">
      <w:pPr>
        <w:spacing w:after="0"/>
        <w:ind w:left="36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If ketones and blood glucose are within range, follow standard procedures for an ill child and notify parent. </w:t>
      </w:r>
    </w:p>
    <w:p w14:paraId="70F08D46" w14:textId="22D39167" w:rsidR="24EBB0E6" w:rsidRDefault="24EBB0E6" w:rsidP="24EBB0E6">
      <w:pPr>
        <w:spacing w:after="0"/>
        <w:ind w:left="360"/>
        <w:rPr>
          <w:b/>
          <w:bCs/>
          <w:sz w:val="18"/>
          <w:szCs w:val="18"/>
        </w:rPr>
      </w:pPr>
    </w:p>
    <w:p w14:paraId="526EA94B" w14:textId="46613ED2" w:rsidR="24EBB0E6" w:rsidRDefault="24EBB0E6" w:rsidP="24EBB0E6">
      <w:pPr>
        <w:spacing w:after="0"/>
        <w:ind w:left="36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>7. Bus transportation</w:t>
      </w:r>
    </w:p>
    <w:p w14:paraId="0445041B" w14:textId="2CEED705" w:rsidR="24EBB0E6" w:rsidRDefault="24EBB0E6" w:rsidP="24EBB0E6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Blood glucose test not required prior to boarding bus.</w:t>
      </w:r>
    </w:p>
    <w:p w14:paraId="45F3B6C5" w14:textId="4E90F1BD" w:rsidR="24EBB0E6" w:rsidRDefault="24EBB0E6" w:rsidP="24EBB0E6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Test blood glucose 10-20 minutes before boarding bus and treat as indicated. </w:t>
      </w:r>
    </w:p>
    <w:p w14:paraId="58876981" w14:textId="4D8AF4AF" w:rsidR="24EBB0E6" w:rsidRDefault="24EBB0E6" w:rsidP="24EBB0E6">
      <w:pPr>
        <w:spacing w:after="0"/>
        <w:rPr>
          <w:b/>
          <w:bCs/>
          <w:sz w:val="18"/>
          <w:szCs w:val="18"/>
        </w:rPr>
      </w:pPr>
    </w:p>
    <w:p w14:paraId="75140FC6" w14:textId="250BDF6A" w:rsidR="24EBB0E6" w:rsidRDefault="24EBB0E6" w:rsidP="24EBB0E6">
      <w:pPr>
        <w:spacing w:after="0"/>
        <w:rPr>
          <w:b/>
          <w:bCs/>
          <w:sz w:val="18"/>
          <w:szCs w:val="18"/>
        </w:rPr>
      </w:pPr>
    </w:p>
    <w:p w14:paraId="1C0B7C85" w14:textId="385DE5F2" w:rsidR="24EBB0E6" w:rsidRDefault="24EBB0E6" w:rsidP="24EBB0E6">
      <w:pPr>
        <w:spacing w:after="0"/>
        <w:rPr>
          <w:b/>
          <w:bCs/>
          <w:sz w:val="18"/>
          <w:szCs w:val="18"/>
        </w:rPr>
      </w:pPr>
    </w:p>
    <w:p w14:paraId="64BDAE00" w14:textId="7ABB0F09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8. Insulin Orders (complete only if insulin needed at school).  Brand of insulin: _________________________.</w:t>
      </w:r>
    </w:p>
    <w:p w14:paraId="2210A53B" w14:textId="1F87FD4F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Routine administration times (fill in times for all those that apply). </w:t>
      </w:r>
    </w:p>
    <w:p w14:paraId="3496DEAD" w14:textId="5D85049F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___Breakfast   ____AM snack   ____Lunch  ____Other_________________</w:t>
      </w:r>
    </w:p>
    <w:p w14:paraId="33ECC4F6" w14:textId="792FF842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Insulin administration via:</w:t>
      </w:r>
    </w:p>
    <w:p w14:paraId="7EA60A24" w14:textId="59AD5112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____Syringe     ____Pump   ____Pen   ____Other_________________</w:t>
      </w:r>
    </w:p>
    <w:p w14:paraId="09110D11" w14:textId="11FD691E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Food/Bolus insulin dose (complete only those that apply:</w:t>
      </w:r>
    </w:p>
    <w:p w14:paraId="4C2F690D" w14:textId="3E36CB18" w:rsidR="24EBB0E6" w:rsidRDefault="24EBB0E6" w:rsidP="24EBB0E6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Insulin to carb ratio: ______unit(s) insulin per ________gm carbohydrate or </w:t>
      </w:r>
    </w:p>
    <w:p w14:paraId="38B1386C" w14:textId="2C5FC290" w:rsidR="24EBB0E6" w:rsidRDefault="24EBB0E6" w:rsidP="24EBB0E6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Routine breakfast dose ______________unit(s) if given at school</w:t>
      </w:r>
    </w:p>
    <w:p w14:paraId="1120EB4C" w14:textId="0A389B9C" w:rsidR="24EBB0E6" w:rsidRDefault="24EBB0E6" w:rsidP="24EBB0E6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Routine AM snack dose ______________unit(s)</w:t>
      </w:r>
    </w:p>
    <w:p w14:paraId="63BAFED6" w14:textId="0046E20B" w:rsidR="24EBB0E6" w:rsidRDefault="24EBB0E6" w:rsidP="24EBB0E6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Routine lunch dose _______________unit(s)</w:t>
      </w:r>
    </w:p>
    <w:p w14:paraId="440A4FF6" w14:textId="7206A660" w:rsidR="24EBB0E6" w:rsidRDefault="24EBB0E6" w:rsidP="24EBB0E6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Routine other dose ______________unit(s) Time of this dose _____________</w:t>
      </w:r>
    </w:p>
    <w:p w14:paraId="61985C9E" w14:textId="1C0573C3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Correction dose (complete only those that apply)</w:t>
      </w:r>
    </w:p>
    <w:p w14:paraId="77CB129A" w14:textId="3E8C0242" w:rsidR="24EBB0E6" w:rsidRDefault="24EBB0E6" w:rsidP="24EBB0E6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Give _________unit(s) for every ________mg/dl above ________mg/dl.</w:t>
      </w:r>
    </w:p>
    <w:p w14:paraId="57B485D1" w14:textId="6A220287" w:rsidR="24EBB0E6" w:rsidRDefault="24EBB0E6" w:rsidP="24EBB0E6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>Sliding scale as follows:</w:t>
      </w:r>
    </w:p>
    <w:p w14:paraId="1F261C63" w14:textId="5D23C7E8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           Blood glucose from _______________ to ________________=___________unit(s)</w:t>
      </w:r>
    </w:p>
    <w:p w14:paraId="5E8951F5" w14:textId="747BF3E3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           Blood glucose from _______________to_________________=___________units</w:t>
      </w:r>
    </w:p>
    <w:p w14:paraId="315CE19B" w14:textId="186623FA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           Blood glucose from ________________to________________=___________units</w:t>
      </w:r>
    </w:p>
    <w:p w14:paraId="7C176677" w14:textId="01AFEA37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           Blood glucose from ________________to________________=___________units</w:t>
      </w:r>
    </w:p>
    <w:p w14:paraId="2E6F1A63" w14:textId="14A7B7BD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           Blood glucose from ________________to________________=___________units</w:t>
      </w:r>
    </w:p>
    <w:p w14:paraId="0BD5B0A7" w14:textId="0838BCB0" w:rsidR="24EBB0E6" w:rsidRDefault="24EBB0E6" w:rsidP="24EBB0E6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OK to add food/bolus dose to correction dose</w:t>
      </w:r>
    </w:p>
    <w:p w14:paraId="16A2FF38" w14:textId="7EC455B9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</w:t>
      </w:r>
    </w:p>
    <w:p w14:paraId="4322CE7C" w14:textId="5B19759D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9. Meal Plan</w:t>
      </w:r>
    </w:p>
    <w:p w14:paraId="4690BAD8" w14:textId="5D6A4C0F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    Meal/snack will be considered mandatory unless student’s discretion is also checked. Attach orders for breakfast or </w:t>
      </w:r>
    </w:p>
    <w:p w14:paraId="69DAD3B8" w14:textId="14A2FE23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     snacks if needed. Timing will be routine school times unless indicated. Content of meal/snack to be specified by:</w:t>
      </w:r>
    </w:p>
    <w:p w14:paraId="013A3572" w14:textId="36026E64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    ___parent   ___student  ___health care provider </w:t>
      </w:r>
    </w:p>
    <w:p w14:paraId="4373F9FB" w14:textId="120AA8C8" w:rsidR="24EBB0E6" w:rsidRDefault="24EBB0E6" w:rsidP="24EBB0E6">
      <w:pPr>
        <w:spacing w:after="0"/>
        <w:rPr>
          <w:b/>
          <w:bCs/>
          <w:sz w:val="18"/>
          <w:szCs w:val="18"/>
        </w:rPr>
      </w:pPr>
    </w:p>
    <w:p w14:paraId="38065EEB" w14:textId="440D189D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   ___ AM snack                ___At student’s discretion         ___Special time_________________</w:t>
      </w:r>
    </w:p>
    <w:p w14:paraId="22EDEBE6" w14:textId="4A45D586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   ___Lunch                        ___At student’s discretion         ___Special time_________________</w:t>
      </w:r>
    </w:p>
    <w:p w14:paraId="026E71F6" w14:textId="2044180E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</w:t>
      </w:r>
    </w:p>
    <w:p w14:paraId="0FA5C55C" w14:textId="1357810D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10. Exercise (only if needed)</w:t>
      </w:r>
    </w:p>
    <w:p w14:paraId="7BDF0368" w14:textId="58717835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      ___Eat ___________extra grams of carbs for vigorous exercise:</w:t>
      </w:r>
    </w:p>
    <w:p w14:paraId="24ADD92F" w14:textId="4CFD43A9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      ___before             ____every 30 minutes during            ____after exercise</w:t>
      </w:r>
    </w:p>
    <w:p w14:paraId="12E407C5" w14:textId="59904D3E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      ___ Student may disconnect pump for up to ___________hour(s) or decrease basal rate at their discretion. </w:t>
      </w:r>
    </w:p>
    <w:p w14:paraId="3305F208" w14:textId="4DD1DB77" w:rsidR="24EBB0E6" w:rsidRDefault="24EBB0E6" w:rsidP="24EBB0E6">
      <w:pPr>
        <w:spacing w:after="0"/>
        <w:rPr>
          <w:b/>
          <w:bCs/>
          <w:sz w:val="18"/>
          <w:szCs w:val="18"/>
        </w:rPr>
      </w:pPr>
    </w:p>
    <w:p w14:paraId="581771AA" w14:textId="25F471F3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11. Any extra needs, please attach on letterhead or prescription pad. </w:t>
      </w:r>
    </w:p>
    <w:p w14:paraId="45EA2ACC" w14:textId="5390F2F5" w:rsidR="24EBB0E6" w:rsidRDefault="24EBB0E6" w:rsidP="24EBB0E6">
      <w:pPr>
        <w:spacing w:after="0"/>
        <w:rPr>
          <w:b/>
          <w:bCs/>
          <w:sz w:val="18"/>
          <w:szCs w:val="18"/>
        </w:rPr>
      </w:pPr>
    </w:p>
    <w:p w14:paraId="566514FD" w14:textId="3BE2D55A" w:rsidR="24EBB0E6" w:rsidRDefault="24EBB0E6" w:rsidP="24EBB0E6">
      <w:pPr>
        <w:spacing w:after="0"/>
        <w:rPr>
          <w:b/>
          <w:bCs/>
          <w:sz w:val="18"/>
          <w:szCs w:val="18"/>
        </w:rPr>
      </w:pPr>
    </w:p>
    <w:p w14:paraId="08CBE2A6" w14:textId="5D9CEFE8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>Health Care Provider: _______________________________________Signature: ______________________________</w:t>
      </w:r>
    </w:p>
    <w:p w14:paraId="5D47D819" w14:textId="59164965" w:rsidR="24EBB0E6" w:rsidRDefault="24EBB0E6" w:rsidP="24EBB0E6">
      <w:pPr>
        <w:spacing w:after="0"/>
        <w:rPr>
          <w:b/>
          <w:bCs/>
          <w:sz w:val="18"/>
          <w:szCs w:val="18"/>
        </w:rPr>
      </w:pPr>
    </w:p>
    <w:p w14:paraId="617CB51F" w14:textId="1B997B1D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>Address: _______________________________________________City: _____________________________________</w:t>
      </w:r>
    </w:p>
    <w:p w14:paraId="196CB30E" w14:textId="5BD58951" w:rsidR="24EBB0E6" w:rsidRDefault="24EBB0E6" w:rsidP="24EBB0E6">
      <w:pPr>
        <w:spacing w:after="0"/>
        <w:rPr>
          <w:b/>
          <w:bCs/>
          <w:sz w:val="18"/>
          <w:szCs w:val="18"/>
        </w:rPr>
      </w:pPr>
    </w:p>
    <w:p w14:paraId="45F413AD" w14:textId="2F811745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>State: ___________   Zip Code: _____________Date: ______________________Phone: _______________________</w:t>
      </w:r>
    </w:p>
    <w:p w14:paraId="3408B4F0" w14:textId="7144E21E" w:rsidR="24EBB0E6" w:rsidRDefault="24EBB0E6" w:rsidP="24EBB0E6">
      <w:pPr>
        <w:spacing w:after="0"/>
        <w:rPr>
          <w:b/>
          <w:bCs/>
          <w:sz w:val="18"/>
          <w:szCs w:val="18"/>
        </w:rPr>
      </w:pPr>
    </w:p>
    <w:p w14:paraId="036AEEE4" w14:textId="64D1AB75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>Parent/Guardian Signature: _______________________________________Date: ___________________________</w:t>
      </w:r>
    </w:p>
    <w:p w14:paraId="6D8E3FA8" w14:textId="09AA436B" w:rsidR="24EBB0E6" w:rsidRDefault="24EBB0E6" w:rsidP="24EBB0E6">
      <w:pPr>
        <w:spacing w:after="0"/>
        <w:rPr>
          <w:b/>
          <w:bCs/>
          <w:sz w:val="18"/>
          <w:szCs w:val="18"/>
        </w:rPr>
      </w:pPr>
    </w:p>
    <w:p w14:paraId="19F699EA" w14:textId="29070EC7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>School Health Signature: __________________________________________Date: ___________________________</w:t>
      </w:r>
    </w:p>
    <w:p w14:paraId="53B90E5E" w14:textId="70826F00" w:rsidR="24EBB0E6" w:rsidRDefault="24EBB0E6" w:rsidP="24EBB0E6">
      <w:pPr>
        <w:spacing w:after="0"/>
        <w:rPr>
          <w:b/>
          <w:bCs/>
          <w:sz w:val="18"/>
          <w:szCs w:val="18"/>
        </w:rPr>
      </w:pPr>
    </w:p>
    <w:p w14:paraId="48ACD51D" w14:textId="5D747431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     </w:t>
      </w:r>
    </w:p>
    <w:p w14:paraId="666C54B0" w14:textId="1B333CAB" w:rsidR="24EBB0E6" w:rsidRDefault="24EBB0E6" w:rsidP="24EBB0E6">
      <w:pPr>
        <w:spacing w:after="0"/>
        <w:rPr>
          <w:b/>
          <w:bCs/>
          <w:sz w:val="18"/>
          <w:szCs w:val="18"/>
        </w:rPr>
      </w:pPr>
    </w:p>
    <w:p w14:paraId="54D7964C" w14:textId="1DA5BB23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t xml:space="preserve">                   </w:t>
      </w:r>
    </w:p>
    <w:p w14:paraId="5545346C" w14:textId="593BC4C4" w:rsidR="24EBB0E6" w:rsidRDefault="24EBB0E6" w:rsidP="24EBB0E6">
      <w:pPr>
        <w:spacing w:after="0"/>
        <w:rPr>
          <w:b/>
          <w:bCs/>
          <w:sz w:val="18"/>
          <w:szCs w:val="18"/>
        </w:rPr>
      </w:pPr>
    </w:p>
    <w:p w14:paraId="20F333E9" w14:textId="39A6C5C5" w:rsidR="24EBB0E6" w:rsidRDefault="24EBB0E6" w:rsidP="24EBB0E6">
      <w:pPr>
        <w:spacing w:after="0"/>
        <w:rPr>
          <w:b/>
          <w:bCs/>
          <w:sz w:val="18"/>
          <w:szCs w:val="18"/>
        </w:rPr>
      </w:pPr>
    </w:p>
    <w:p w14:paraId="546F5B2C" w14:textId="4E8BE3EF" w:rsidR="24EBB0E6" w:rsidRDefault="00A40ACC" w:rsidP="00A40ACC">
      <w:pPr>
        <w:spacing w:after="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Fig 16</w:t>
      </w:r>
    </w:p>
    <w:p w14:paraId="26640FA5" w14:textId="565468F5" w:rsidR="24EBB0E6" w:rsidRDefault="24EBB0E6" w:rsidP="24EBB0E6">
      <w:pPr>
        <w:spacing w:after="0"/>
        <w:rPr>
          <w:b/>
          <w:bCs/>
          <w:sz w:val="18"/>
          <w:szCs w:val="18"/>
        </w:rPr>
      </w:pPr>
      <w:r w:rsidRPr="24EBB0E6">
        <w:rPr>
          <w:b/>
          <w:bCs/>
          <w:sz w:val="18"/>
          <w:szCs w:val="18"/>
        </w:rPr>
        <w:lastRenderedPageBreak/>
        <w:t xml:space="preserve">       </w:t>
      </w:r>
    </w:p>
    <w:p w14:paraId="5C53BE31" w14:textId="3246589F" w:rsidR="24EBB0E6" w:rsidRDefault="24EBB0E6" w:rsidP="24EBB0E6">
      <w:pPr>
        <w:spacing w:after="0"/>
        <w:ind w:left="360"/>
        <w:rPr>
          <w:b/>
          <w:bCs/>
          <w:sz w:val="18"/>
          <w:szCs w:val="18"/>
        </w:rPr>
      </w:pPr>
    </w:p>
    <w:sectPr w:rsidR="24EBB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4F7F"/>
    <w:multiLevelType w:val="hybridMultilevel"/>
    <w:tmpl w:val="063A404E"/>
    <w:lvl w:ilvl="0" w:tplc="7EC827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86AD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85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45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28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46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24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A5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45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7682"/>
    <w:multiLevelType w:val="hybridMultilevel"/>
    <w:tmpl w:val="435A3DD0"/>
    <w:lvl w:ilvl="0" w:tplc="B4E8D0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68A2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E61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80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0B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E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C7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24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01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8452C"/>
    <w:multiLevelType w:val="hybridMultilevel"/>
    <w:tmpl w:val="D000444A"/>
    <w:lvl w:ilvl="0" w:tplc="2A0C94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5720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8B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EC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8C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48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A5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4E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AE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62F6"/>
    <w:multiLevelType w:val="hybridMultilevel"/>
    <w:tmpl w:val="92122BA6"/>
    <w:lvl w:ilvl="0" w:tplc="C5D041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1E4A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A8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08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E0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0E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09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61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C3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A3DD9"/>
    <w:multiLevelType w:val="hybridMultilevel"/>
    <w:tmpl w:val="01EE4426"/>
    <w:lvl w:ilvl="0" w:tplc="C9EC07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0CA2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28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28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2F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02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41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5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2B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2CA6"/>
    <w:multiLevelType w:val="hybridMultilevel"/>
    <w:tmpl w:val="0EE01FE6"/>
    <w:lvl w:ilvl="0" w:tplc="2FA2B8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DDEA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05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05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66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04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2D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EA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61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5932"/>
    <w:multiLevelType w:val="hybridMultilevel"/>
    <w:tmpl w:val="2410EB54"/>
    <w:lvl w:ilvl="0" w:tplc="81F038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AB8D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6B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4D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C6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CE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E0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8A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22035"/>
    <w:multiLevelType w:val="hybridMultilevel"/>
    <w:tmpl w:val="70BC3890"/>
    <w:lvl w:ilvl="0" w:tplc="6F929B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26A4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08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AB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2D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66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4E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8A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48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B08B6"/>
    <w:multiLevelType w:val="hybridMultilevel"/>
    <w:tmpl w:val="B57ABB78"/>
    <w:lvl w:ilvl="0" w:tplc="973ECC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FC0B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821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C2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A5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45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4C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6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CE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F18C6"/>
    <w:multiLevelType w:val="hybridMultilevel"/>
    <w:tmpl w:val="3D8C922C"/>
    <w:lvl w:ilvl="0" w:tplc="2C46F7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1221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45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ED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2E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6E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24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21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A9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13DD4"/>
    <w:multiLevelType w:val="hybridMultilevel"/>
    <w:tmpl w:val="4B186706"/>
    <w:lvl w:ilvl="0" w:tplc="D3F032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43EF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00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E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8C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EB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8E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A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05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F6FB2"/>
    <w:multiLevelType w:val="hybridMultilevel"/>
    <w:tmpl w:val="B3EC18BC"/>
    <w:lvl w:ilvl="0" w:tplc="4F64329E">
      <w:start w:val="1"/>
      <w:numFmt w:val="decimal"/>
      <w:lvlText w:val="%1."/>
      <w:lvlJc w:val="left"/>
      <w:pPr>
        <w:ind w:left="720" w:hanging="360"/>
      </w:pPr>
    </w:lvl>
    <w:lvl w:ilvl="1" w:tplc="5FFCB052">
      <w:start w:val="1"/>
      <w:numFmt w:val="lowerLetter"/>
      <w:lvlText w:val="%2."/>
      <w:lvlJc w:val="left"/>
      <w:pPr>
        <w:ind w:left="1440" w:hanging="360"/>
      </w:pPr>
    </w:lvl>
    <w:lvl w:ilvl="2" w:tplc="AAB8DBFC">
      <w:start w:val="1"/>
      <w:numFmt w:val="lowerRoman"/>
      <w:lvlText w:val="%3."/>
      <w:lvlJc w:val="right"/>
      <w:pPr>
        <w:ind w:left="2160" w:hanging="180"/>
      </w:pPr>
    </w:lvl>
    <w:lvl w:ilvl="3" w:tplc="E26839D4">
      <w:start w:val="1"/>
      <w:numFmt w:val="decimal"/>
      <w:lvlText w:val="%4."/>
      <w:lvlJc w:val="left"/>
      <w:pPr>
        <w:ind w:left="2880" w:hanging="360"/>
      </w:pPr>
    </w:lvl>
    <w:lvl w:ilvl="4" w:tplc="E1262696">
      <w:start w:val="1"/>
      <w:numFmt w:val="lowerLetter"/>
      <w:lvlText w:val="%5."/>
      <w:lvlJc w:val="left"/>
      <w:pPr>
        <w:ind w:left="3600" w:hanging="360"/>
      </w:pPr>
    </w:lvl>
    <w:lvl w:ilvl="5" w:tplc="BFB89D42">
      <w:start w:val="1"/>
      <w:numFmt w:val="lowerRoman"/>
      <w:lvlText w:val="%6."/>
      <w:lvlJc w:val="right"/>
      <w:pPr>
        <w:ind w:left="4320" w:hanging="180"/>
      </w:pPr>
    </w:lvl>
    <w:lvl w:ilvl="6" w:tplc="7C962718">
      <w:start w:val="1"/>
      <w:numFmt w:val="decimal"/>
      <w:lvlText w:val="%7."/>
      <w:lvlJc w:val="left"/>
      <w:pPr>
        <w:ind w:left="5040" w:hanging="360"/>
      </w:pPr>
    </w:lvl>
    <w:lvl w:ilvl="7" w:tplc="0C22E86A">
      <w:start w:val="1"/>
      <w:numFmt w:val="lowerLetter"/>
      <w:lvlText w:val="%8."/>
      <w:lvlJc w:val="left"/>
      <w:pPr>
        <w:ind w:left="5760" w:hanging="360"/>
      </w:pPr>
    </w:lvl>
    <w:lvl w:ilvl="8" w:tplc="AC3E563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73752"/>
    <w:multiLevelType w:val="hybridMultilevel"/>
    <w:tmpl w:val="04A804FE"/>
    <w:lvl w:ilvl="0" w:tplc="CEF8B7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7EC3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C7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2C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68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E3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2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CE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89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42263">
    <w:abstractNumId w:val="2"/>
  </w:num>
  <w:num w:numId="2" w16cid:durableId="1912619935">
    <w:abstractNumId w:val="5"/>
  </w:num>
  <w:num w:numId="3" w16cid:durableId="328290208">
    <w:abstractNumId w:val="6"/>
  </w:num>
  <w:num w:numId="4" w16cid:durableId="1353646164">
    <w:abstractNumId w:val="12"/>
  </w:num>
  <w:num w:numId="5" w16cid:durableId="2072272005">
    <w:abstractNumId w:val="10"/>
  </w:num>
  <w:num w:numId="6" w16cid:durableId="556429142">
    <w:abstractNumId w:val="0"/>
  </w:num>
  <w:num w:numId="7" w16cid:durableId="1576235375">
    <w:abstractNumId w:val="3"/>
  </w:num>
  <w:num w:numId="8" w16cid:durableId="27337704">
    <w:abstractNumId w:val="4"/>
  </w:num>
  <w:num w:numId="9" w16cid:durableId="1560478559">
    <w:abstractNumId w:val="7"/>
  </w:num>
  <w:num w:numId="10" w16cid:durableId="466826156">
    <w:abstractNumId w:val="9"/>
  </w:num>
  <w:num w:numId="11" w16cid:durableId="888688281">
    <w:abstractNumId w:val="8"/>
  </w:num>
  <w:num w:numId="12" w16cid:durableId="1100561473">
    <w:abstractNumId w:val="1"/>
  </w:num>
  <w:num w:numId="13" w16cid:durableId="1763523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591A0C"/>
    <w:rsid w:val="00A40ACC"/>
    <w:rsid w:val="00C2557B"/>
    <w:rsid w:val="00D52B38"/>
    <w:rsid w:val="14591A0C"/>
    <w:rsid w:val="24EBB0E6"/>
    <w:rsid w:val="4DD0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1A0C"/>
  <w15:chartTrackingRefBased/>
  <w15:docId w15:val="{E6F0C981-B0B3-4AAD-ABCC-BE8C2A3F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4254AF3CE3F4697F65107BF463698" ma:contentTypeVersion="11" ma:contentTypeDescription="Create a new document." ma:contentTypeScope="" ma:versionID="a11404d194713914e71a526845f3f5e8">
  <xsd:schema xmlns:xsd="http://www.w3.org/2001/XMLSchema" xmlns:xs="http://www.w3.org/2001/XMLSchema" xmlns:p="http://schemas.microsoft.com/office/2006/metadata/properties" xmlns:ns3="3100f2a3-2a32-4b85-a45e-98a911890ffa" targetNamespace="http://schemas.microsoft.com/office/2006/metadata/properties" ma:root="true" ma:fieldsID="7ce921cc75ef5ae8b41c76fb66bcc840" ns3:_="">
    <xsd:import namespace="3100f2a3-2a32-4b85-a45e-98a911890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0f2a3-2a32-4b85-a45e-98a911890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F1D3-C592-4599-9B19-FA7F25C34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41B25F-F8CE-4FD0-B915-1B21F96E9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79DB1-3B7E-49CA-A615-8138BA69F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0f2a3-2a32-4b85-a45e-98a911890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Barletta</dc:creator>
  <cp:keywords/>
  <dc:description/>
  <cp:lastModifiedBy>Donna Barletta</cp:lastModifiedBy>
  <cp:revision>3</cp:revision>
  <dcterms:created xsi:type="dcterms:W3CDTF">2022-01-03T15:36:00Z</dcterms:created>
  <dcterms:modified xsi:type="dcterms:W3CDTF">2023-05-08T18:16:00Z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0x010100B944254AF3CE3F4697F65107BF463698</vt:lpwstr>
  </property>
</Properties>
</file>